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8DF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928"/>
        <w:gridCol w:w="1886"/>
        <w:gridCol w:w="693"/>
        <w:gridCol w:w="711"/>
        <w:gridCol w:w="1349"/>
        <w:gridCol w:w="1450"/>
      </w:tblGrid>
      <w:tr w14:paraId="0A95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E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 w14:paraId="4B94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项目：襄阳市殡仪馆室内消防预警设备采购项目（二次）</w:t>
            </w:r>
          </w:p>
        </w:tc>
      </w:tr>
      <w:tr w14:paraId="242B0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50C3F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点型烟感探测器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JTY-GD-A30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C0CE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9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B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J-SAP-M-A62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E73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F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2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SG-A92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B12A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5E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消防广播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SPK-X3W-01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7F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A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广播模块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KZJ-A76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0B3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B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输入/输出模块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KZJ-A55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6CC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8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9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GL-A59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AC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4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8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报警控制器（壁挂）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JB-QBL-A310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555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E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F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广播主机（壁挂）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GB2201BK-200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9D6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48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ZR-2×1.5²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1786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A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1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ZR-2×1.5²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A98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E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ZR-2.5²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D322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1E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20JDG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6ACD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5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A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5FF3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1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0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100A脱扣器空气开关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723C">
            <w:pPr>
              <w:jc w:val="center"/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7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报价金额合计（元）：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2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0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FDB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备注：此报价为含税全包价，包含运输费、安装工费、材料费、调试费等一切费用，请报价单位综合核算成本后报价。</w:t>
            </w:r>
          </w:p>
        </w:tc>
      </w:tr>
    </w:tbl>
    <w:p w14:paraId="4EA498AA">
      <w:pPr>
        <w:pStyle w:val="5"/>
        <w:rPr>
          <w:sz w:val="28"/>
          <w:szCs w:val="28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C043C1C">
      <w:pPr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E607B"/>
    <w:rsid w:val="40464190"/>
    <w:rsid w:val="550861BC"/>
    <w:rsid w:val="56EE4D73"/>
    <w:rsid w:val="6A184540"/>
    <w:rsid w:val="6A745A13"/>
    <w:rsid w:val="6AF3041C"/>
    <w:rsid w:val="6DF634E6"/>
    <w:rsid w:val="721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387</Characters>
  <Lines>0</Lines>
  <Paragraphs>0</Paragraphs>
  <TotalTime>1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2025-05-06T05:22:00Z</dcterms:created>
  <dc:creator>pc</dc:creator>
  <cp:lastModifiedBy>a</cp:lastModifiedBy>
  <cp:lastPrinted>2025-05-15T07:58:00Z</cp:lastPrinted>
  <dcterms:modified xsi:type="dcterms:W3CDTF">2025-05-29T08:44:30Z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eyJoZGlkIjoiYmYyYjllMGI1ODNjNGVmOWZhYzVjOWFhYmI2ZmU5ZTAiLCJ1c2VySWQiOiIxMDI0NTc3NjMzIn0=</vt:lpwstr>
  </property>
  <property fmtid="{D5CDD505-2E9C-101B-9397-08002B2CF9AE}" pid="4" name="ICV">
    <vt:lpwstr>571CEBF967184D5393C510CCC6FAA972_13</vt:lpwstr>
  </property>
</Properties>
</file>